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4DD70" w14:textId="3FB8CA61" w:rsidR="00B4257F" w:rsidRDefault="0050523B" w:rsidP="006E0283">
      <w:pPr>
        <w:pStyle w:val="Heading1"/>
        <w:jc w:val="center"/>
      </w:pPr>
      <w:r>
        <w:t>Websites and Free Resources Available for the Community</w:t>
      </w:r>
    </w:p>
    <w:p w14:paraId="2F38B7BE" w14:textId="77777777" w:rsidR="006E0283" w:rsidRPr="006E0283" w:rsidRDefault="006E0283" w:rsidP="006E0283"/>
    <w:p w14:paraId="748E2177" w14:textId="0CBF9FEB" w:rsidR="0050523B" w:rsidRDefault="0050523B">
      <w:r>
        <w:t>Insect Genetic Technologies Research Coordinator Network</w:t>
      </w:r>
    </w:p>
    <w:p w14:paraId="2E66AB27" w14:textId="7D945F55" w:rsidR="0050523B" w:rsidRDefault="009202D1">
      <w:hyperlink r:id="rId4" w:history="1">
        <w:r w:rsidR="0050523B" w:rsidRPr="00D2598A">
          <w:rPr>
            <w:rStyle w:val="Hyperlink"/>
          </w:rPr>
          <w:t>https://igtrcn.org/</w:t>
        </w:r>
      </w:hyperlink>
    </w:p>
    <w:p w14:paraId="401A4926" w14:textId="77777777" w:rsidR="0050523B" w:rsidRDefault="0050523B"/>
    <w:p w14:paraId="564B6230" w14:textId="281D0D46" w:rsidR="0050523B" w:rsidRDefault="0050523B">
      <w:r>
        <w:t xml:space="preserve">Standard Operating Procedures – Rearing </w:t>
      </w:r>
    </w:p>
    <w:p w14:paraId="7D92FC69" w14:textId="7D0A8D3B" w:rsidR="0050523B" w:rsidRDefault="009202D1">
      <w:hyperlink r:id="rId5" w:history="1">
        <w:r w:rsidR="0050523B" w:rsidRPr="00D2598A">
          <w:rPr>
            <w:rStyle w:val="Hyperlink"/>
          </w:rPr>
          <w:t>https://www.usuhs.edu/sites/default/files/media/pmb/pdf/insectarysop.pdf</w:t>
        </w:r>
      </w:hyperlink>
    </w:p>
    <w:p w14:paraId="2F675BB9" w14:textId="4692B6EE" w:rsidR="0050523B" w:rsidRDefault="009202D1">
      <w:hyperlink r:id="rId6" w:history="1">
        <w:r w:rsidR="0050523B" w:rsidRPr="00D2598A">
          <w:rPr>
            <w:rStyle w:val="Hyperlink"/>
          </w:rPr>
          <w:t>https://www.ephi.gov.et/images/pictures/download2009/Anopheles-mosquito-rearing-and-insectary-handling-guideline.pdf</w:t>
        </w:r>
      </w:hyperlink>
    </w:p>
    <w:p w14:paraId="56C824E1" w14:textId="281D3ED2" w:rsidR="0050523B" w:rsidRDefault="009202D1">
      <w:hyperlink r:id="rId7" w:history="1">
        <w:r w:rsidR="0050523B" w:rsidRPr="00D2598A">
          <w:rPr>
            <w:rStyle w:val="Hyperlink"/>
          </w:rPr>
          <w:t>https://www.beiresources.org/portals/2/MR4/MR4_Publications/Methods%20in%20Anopheles%20Research%202014/2014MethodsinAnophelesResearchManualFullVersionv2tso.pdf</w:t>
        </w:r>
      </w:hyperlink>
    </w:p>
    <w:p w14:paraId="4132DBD0" w14:textId="4B7507A7" w:rsidR="0050523B" w:rsidRDefault="0050523B"/>
    <w:p w14:paraId="63B36B21" w14:textId="28F0D226" w:rsidR="0050523B" w:rsidRDefault="0050523B">
      <w:r w:rsidRPr="0050523B">
        <w:t>CHOPCHOP v2: Improved online CRISPR/Cas9 target prediction tool</w:t>
      </w:r>
    </w:p>
    <w:p w14:paraId="633EDC40" w14:textId="6416DD90" w:rsidR="0050523B" w:rsidRDefault="009202D1">
      <w:hyperlink r:id="rId8" w:history="1">
        <w:r w:rsidR="0050523B" w:rsidRPr="00D2598A">
          <w:rPr>
            <w:rStyle w:val="Hyperlink"/>
          </w:rPr>
          <w:t>http://chopchop.cbu.uib.no/index.php</w:t>
        </w:r>
      </w:hyperlink>
    </w:p>
    <w:p w14:paraId="6D3042E6" w14:textId="0151AEBC" w:rsidR="0050523B" w:rsidRDefault="0050523B"/>
    <w:p w14:paraId="35A90A29" w14:textId="7368F70F" w:rsidR="006E0283" w:rsidRDefault="006E0283">
      <w:r>
        <w:t>Plasmid Editing Tool</w:t>
      </w:r>
    </w:p>
    <w:p w14:paraId="1CDAF9E8" w14:textId="775B8E1C" w:rsidR="006E0283" w:rsidRDefault="009202D1">
      <w:pPr>
        <w:rPr>
          <w:rStyle w:val="Hyperlink"/>
        </w:rPr>
      </w:pPr>
      <w:hyperlink r:id="rId9" w:history="1">
        <w:r w:rsidR="006E0283" w:rsidRPr="00D2598A">
          <w:rPr>
            <w:rStyle w:val="Hyperlink"/>
          </w:rPr>
          <w:t>http://biologylabs.utah.edu/jorgensen/wayned/ape/</w:t>
        </w:r>
      </w:hyperlink>
    </w:p>
    <w:p w14:paraId="0E67B87E" w14:textId="3C1D780A" w:rsidR="009202D1" w:rsidRDefault="009202D1"/>
    <w:p w14:paraId="5192EF4C" w14:textId="086274E8" w:rsidR="009202D1" w:rsidRDefault="009202D1">
      <w:r>
        <w:t>The Preprint Server for Biology</w:t>
      </w:r>
      <w:bookmarkStart w:id="0" w:name="_GoBack"/>
      <w:bookmarkEnd w:id="0"/>
    </w:p>
    <w:p w14:paraId="66C77B0C" w14:textId="1844D444" w:rsidR="009202D1" w:rsidRDefault="009202D1">
      <w:hyperlink r:id="rId10" w:history="1">
        <w:r w:rsidRPr="00DB2041">
          <w:rPr>
            <w:rStyle w:val="Hyperlink"/>
          </w:rPr>
          <w:t>https://www.biorxiv.org/</w:t>
        </w:r>
      </w:hyperlink>
    </w:p>
    <w:p w14:paraId="17DBEB3D" w14:textId="77777777" w:rsidR="009202D1" w:rsidRDefault="009202D1"/>
    <w:p w14:paraId="5E62F0BF" w14:textId="4ABC4859" w:rsidR="006E0283" w:rsidRDefault="006E0283"/>
    <w:p w14:paraId="343065A9" w14:textId="77777777" w:rsidR="006E0283" w:rsidRDefault="006E0283"/>
    <w:sectPr w:rsidR="006E0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90"/>
    <w:rsid w:val="003F5D90"/>
    <w:rsid w:val="0050523B"/>
    <w:rsid w:val="006E0283"/>
    <w:rsid w:val="00741107"/>
    <w:rsid w:val="00813B08"/>
    <w:rsid w:val="009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C580"/>
  <w15:chartTrackingRefBased/>
  <w15:docId w15:val="{416D815A-DEE3-4F1A-903D-47FBBA0B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23B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E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opchop.cbu.uib.no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iresources.org/portals/2/MR4/MR4_Publications/Methods%20in%20Anopheles%20Research%202014/2014MethodsinAnophelesResearchManualFullVersionv2ts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hi.gov.et/images/pictures/download2009/Anopheles-mosquito-rearing-and-insectary-handling-guidelin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suhs.edu/sites/default/files/media/pmb/pdf/insectarysop.pdf" TargetMode="External"/><Relationship Id="rId10" Type="http://schemas.openxmlformats.org/officeDocument/2006/relationships/hyperlink" Target="https://www.biorxiv.org/" TargetMode="External"/><Relationship Id="rId4" Type="http://schemas.openxmlformats.org/officeDocument/2006/relationships/hyperlink" Target="https://igtrcn.org/" TargetMode="External"/><Relationship Id="rId9" Type="http://schemas.openxmlformats.org/officeDocument/2006/relationships/hyperlink" Target="http://biologylabs.utah.edu/jorgensen/wayned/a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Channa Aluvihare</dc:creator>
  <cp:keywords/>
  <dc:description/>
  <cp:lastModifiedBy>Channa Aluvihare</cp:lastModifiedBy>
  <cp:revision>3</cp:revision>
  <dcterms:created xsi:type="dcterms:W3CDTF">2017-11-27T08:30:00Z</dcterms:created>
  <dcterms:modified xsi:type="dcterms:W3CDTF">2017-11-27T08:46:00Z</dcterms:modified>
</cp:coreProperties>
</file>